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E6FB" w14:textId="77777777" w:rsidR="00A83DCD" w:rsidRDefault="00A83DCD" w:rsidP="00A83DCD">
      <w:pPr>
        <w:jc w:val="center"/>
        <w:rPr>
          <w:rFonts w:ascii="Arial" w:eastAsiaTheme="minorHAnsi" w:hAnsi="Arial" w:cs="Arial"/>
          <w:b/>
          <w:color w:val="FF0000"/>
          <w:sz w:val="40"/>
          <w:szCs w:val="40"/>
        </w:rPr>
      </w:pPr>
    </w:p>
    <w:p w14:paraId="5457DBEC" w14:textId="77777777" w:rsidR="00A83DCD" w:rsidRDefault="00A83DCD" w:rsidP="00A83DCD">
      <w:pPr>
        <w:jc w:val="center"/>
        <w:rPr>
          <w:rFonts w:ascii="Arial" w:eastAsiaTheme="minorHAnsi" w:hAnsi="Arial" w:cs="Arial"/>
          <w:b/>
          <w:color w:val="FF0000"/>
          <w:sz w:val="40"/>
          <w:szCs w:val="40"/>
        </w:rPr>
      </w:pPr>
    </w:p>
    <w:p w14:paraId="1D41752C" w14:textId="77777777" w:rsidR="00A83DCD" w:rsidRDefault="00A83DCD" w:rsidP="00A83DCD">
      <w:pPr>
        <w:jc w:val="center"/>
        <w:rPr>
          <w:rFonts w:ascii="Arial" w:eastAsiaTheme="minorHAnsi" w:hAnsi="Arial" w:cs="Arial"/>
          <w:b/>
          <w:color w:val="FF0000"/>
          <w:sz w:val="40"/>
          <w:szCs w:val="40"/>
        </w:rPr>
      </w:pPr>
    </w:p>
    <w:p w14:paraId="4726B753" w14:textId="77777777" w:rsidR="00647876" w:rsidRDefault="00647876" w:rsidP="00647876">
      <w:pPr>
        <w:jc w:val="center"/>
        <w:rPr>
          <w:rFonts w:ascii="Arial" w:eastAsiaTheme="minorHAnsi" w:hAnsi="Arial" w:cs="Arial"/>
          <w:b/>
          <w:color w:val="FF0000"/>
          <w:sz w:val="40"/>
          <w:szCs w:val="40"/>
        </w:rPr>
      </w:pPr>
      <w:r>
        <w:rPr>
          <w:rFonts w:ascii="Arial" w:eastAsiaTheme="minorHAnsi" w:hAnsi="Arial" w:cs="Arial"/>
          <w:b/>
          <w:color w:val="FF0000"/>
          <w:sz w:val="40"/>
          <w:szCs w:val="40"/>
        </w:rPr>
        <w:t>2</w:t>
      </w:r>
      <w:r>
        <w:rPr>
          <w:rFonts w:ascii="Arial" w:eastAsiaTheme="minorHAnsi" w:hAnsi="Arial" w:cs="Arial"/>
          <w:b/>
          <w:color w:val="FF0000"/>
          <w:sz w:val="40"/>
          <w:szCs w:val="40"/>
          <w:vertAlign w:val="superscript"/>
        </w:rPr>
        <w:t>nd</w:t>
      </w:r>
      <w:r>
        <w:rPr>
          <w:rFonts w:ascii="Arial" w:eastAsiaTheme="minorHAnsi" w:hAnsi="Arial" w:cs="Arial"/>
          <w:b/>
          <w:color w:val="FF0000"/>
          <w:sz w:val="40"/>
          <w:szCs w:val="40"/>
        </w:rPr>
        <w:t xml:space="preserve"> and 3</w:t>
      </w:r>
      <w:r>
        <w:rPr>
          <w:rFonts w:ascii="Arial" w:eastAsiaTheme="minorHAnsi" w:hAnsi="Arial" w:cs="Arial"/>
          <w:b/>
          <w:color w:val="FF0000"/>
          <w:sz w:val="40"/>
          <w:szCs w:val="40"/>
          <w:vertAlign w:val="superscript"/>
        </w:rPr>
        <w:t>rd</w:t>
      </w:r>
      <w:r>
        <w:rPr>
          <w:rFonts w:ascii="Arial" w:eastAsiaTheme="minorHAnsi" w:hAnsi="Arial" w:cs="Arial"/>
          <w:b/>
          <w:color w:val="FF0000"/>
          <w:sz w:val="40"/>
          <w:szCs w:val="40"/>
        </w:rPr>
        <w:t xml:space="preserve"> Grade Girls Basketball</w:t>
      </w:r>
    </w:p>
    <w:p w14:paraId="3353CFDB" w14:textId="77777777" w:rsidR="00647876" w:rsidRDefault="00647876" w:rsidP="00647876">
      <w:pPr>
        <w:jc w:val="center"/>
        <w:rPr>
          <w:rFonts w:ascii="Arial" w:eastAsiaTheme="minorHAnsi" w:hAnsi="Arial" w:cs="Arial"/>
          <w:b/>
          <w:color w:val="FF0000"/>
          <w:sz w:val="40"/>
          <w:szCs w:val="40"/>
        </w:rPr>
      </w:pPr>
    </w:p>
    <w:p w14:paraId="3159E332"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Group Practices will be Tuesday, October 26 and Thursday, October 28 from 5:30-6:30pm. All located at the Wytheville Community Center.</w:t>
      </w:r>
    </w:p>
    <w:p w14:paraId="606DB873"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Teams are slated to be picked by coaches and athletic staff following group practices. You will be contacted by the coach for your first team practice time and location. Please allow a couple days for this to be completed. </w:t>
      </w:r>
    </w:p>
    <w:p w14:paraId="6C49F1F6"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Games will tentatively start on November 16 with games held on but not limited to Tuesday evenings and Saturday mornings with practices on Monday and Thursday evenings.</w:t>
      </w:r>
    </w:p>
    <w:p w14:paraId="6BD45091"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provided: Basketball shorts to keep. Jerseys will be kept at the Rec Center and will be here for your use for every game.</w:t>
      </w:r>
    </w:p>
    <w:p w14:paraId="4B23C196"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needed/recommended: Comfortable basketball/running shoes.</w:t>
      </w:r>
    </w:p>
    <w:p w14:paraId="35C67B86"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Travel to County Schools will be a possibility dependent on total number of teams registered county wide.   </w:t>
      </w:r>
    </w:p>
    <w:p w14:paraId="1A7D89F7"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Remember to sign Player and Parent Code of Ethics and turn in to Wytheville Community Center prior to October 19</w:t>
      </w:r>
      <w:r>
        <w:rPr>
          <w:rFonts w:ascii="Arial" w:eastAsiaTheme="minorHAnsi" w:hAnsi="Arial" w:cs="Arial"/>
          <w:b/>
          <w:sz w:val="22"/>
          <w:vertAlign w:val="superscript"/>
        </w:rPr>
        <w:t>th</w:t>
      </w:r>
      <w:r>
        <w:rPr>
          <w:rFonts w:ascii="Arial" w:eastAsiaTheme="minorHAnsi" w:hAnsi="Arial" w:cs="Arial"/>
          <w:b/>
          <w:sz w:val="22"/>
        </w:rPr>
        <w:t>.</w:t>
      </w:r>
    </w:p>
    <w:p w14:paraId="5D228ABE"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Like us on Facebook for all schedule updates and notifications.</w:t>
      </w:r>
    </w:p>
    <w:p w14:paraId="113175D7"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Cancellation line – 223-3599</w:t>
      </w:r>
    </w:p>
    <w:p w14:paraId="31827247" w14:textId="77777777" w:rsidR="00647876" w:rsidRDefault="00647876" w:rsidP="00647876">
      <w:pPr>
        <w:numPr>
          <w:ilvl w:val="0"/>
          <w:numId w:val="1"/>
        </w:numPr>
        <w:spacing w:line="276" w:lineRule="auto"/>
        <w:rPr>
          <w:rFonts w:ascii="Arial" w:hAnsi="Arial" w:cs="Arial"/>
          <w:b/>
          <w:sz w:val="22"/>
          <w:szCs w:val="22"/>
        </w:rPr>
      </w:pPr>
      <w:r>
        <w:rPr>
          <w:rFonts w:ascii="Arial" w:hAnsi="Arial" w:cs="Arial"/>
          <w:b/>
          <w:sz w:val="22"/>
          <w:szCs w:val="22"/>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Pr>
          <w:rFonts w:ascii="Arial" w:hAnsi="Arial" w:cs="Arial"/>
          <w:b/>
          <w:bCs/>
          <w:sz w:val="22"/>
          <w:szCs w:val="22"/>
        </w:rPr>
        <w:t>Also, if you would like to receive any notifications and updates via text message for any number you have submitted, please text Alert to 22300.</w:t>
      </w:r>
      <w:r>
        <w:rPr>
          <w:rFonts w:ascii="Arial" w:hAnsi="Arial" w:cs="Arial"/>
          <w:b/>
          <w:sz w:val="22"/>
          <w:szCs w:val="22"/>
        </w:rPr>
        <w:t xml:space="preserve"> If you would like to be removed from the calling list, please follow the prompts at the end of the first message you receive. Please note that the notification system contact list will be completely reset sport to sport, therefore any additional numbers added other than your main contact number will need to be added for each sport as instructed above.</w:t>
      </w:r>
    </w:p>
    <w:p w14:paraId="7466D7F8" w14:textId="77777777" w:rsidR="00647876" w:rsidRDefault="00647876" w:rsidP="00647876">
      <w:pPr>
        <w:spacing w:line="276" w:lineRule="auto"/>
        <w:rPr>
          <w:rFonts w:ascii="Arial" w:hAnsi="Arial" w:cs="Arial"/>
          <w:b/>
          <w:sz w:val="22"/>
          <w:szCs w:val="22"/>
        </w:rPr>
      </w:pPr>
    </w:p>
    <w:p w14:paraId="28783E8E" w14:textId="77777777" w:rsidR="00647876" w:rsidRDefault="00647876" w:rsidP="00647876">
      <w:pPr>
        <w:spacing w:line="276" w:lineRule="auto"/>
        <w:rPr>
          <w:rFonts w:ascii="Arial" w:hAnsi="Arial" w:cs="Arial"/>
          <w:b/>
        </w:rPr>
      </w:pPr>
      <w:r>
        <w:rPr>
          <w:rFonts w:ascii="Arial" w:hAnsi="Arial" w:cs="Arial"/>
          <w:b/>
        </w:rPr>
        <w:t xml:space="preserve">Contact the Athletics Coordinator Chad Wright directly at 276-223-3518 or by email at </w:t>
      </w:r>
      <w:hyperlink r:id="rId7" w:history="1">
        <w:r>
          <w:rPr>
            <w:rStyle w:val="Hyperlink"/>
            <w:rFonts w:ascii="Arial" w:hAnsi="Arial" w:cs="Arial"/>
            <w:b/>
          </w:rPr>
          <w:t>chad.wright@wytheville.org</w:t>
        </w:r>
      </w:hyperlink>
      <w:r>
        <w:rPr>
          <w:rFonts w:ascii="Arial" w:hAnsi="Arial" w:cs="Arial"/>
          <w:b/>
        </w:rPr>
        <w:t xml:space="preserve"> with all questions, concerns, issues, </w:t>
      </w:r>
      <w:proofErr w:type="gramStart"/>
      <w:r>
        <w:rPr>
          <w:rFonts w:ascii="Arial" w:hAnsi="Arial" w:cs="Arial"/>
          <w:b/>
        </w:rPr>
        <w:t>ideas</w:t>
      </w:r>
      <w:proofErr w:type="gramEnd"/>
      <w:r>
        <w:rPr>
          <w:rFonts w:ascii="Arial" w:hAnsi="Arial" w:cs="Arial"/>
          <w:b/>
        </w:rPr>
        <w:t xml:space="preserve"> or suggestions.</w:t>
      </w:r>
    </w:p>
    <w:p w14:paraId="280491FF" w14:textId="77777777" w:rsidR="00647876" w:rsidRDefault="00647876" w:rsidP="00647876"/>
    <w:p w14:paraId="5261B742" w14:textId="77777777" w:rsidR="00647876" w:rsidRDefault="00647876" w:rsidP="00647876"/>
    <w:p w14:paraId="09C02DBB" w14:textId="77777777" w:rsidR="00647876" w:rsidRDefault="00647876" w:rsidP="00647876"/>
    <w:p w14:paraId="2CA70EBD" w14:textId="77777777" w:rsidR="00647876" w:rsidRDefault="00647876" w:rsidP="00647876"/>
    <w:p w14:paraId="1FED3E28" w14:textId="77777777" w:rsidR="00647876" w:rsidRPr="00A90BC2" w:rsidRDefault="00647876" w:rsidP="00647876">
      <w:pPr>
        <w:tabs>
          <w:tab w:val="left" w:pos="2454"/>
        </w:tabs>
      </w:pPr>
    </w:p>
    <w:p w14:paraId="6840EA9D" w14:textId="1D756B91" w:rsidR="00543554" w:rsidRDefault="00543554" w:rsidP="00941F7C"/>
    <w:p w14:paraId="3CAC6E0C" w14:textId="3E068A11" w:rsidR="00543554" w:rsidRDefault="00543554" w:rsidP="00941F7C"/>
    <w:p w14:paraId="1BEB8180" w14:textId="34D3BE61" w:rsidR="00543554" w:rsidRDefault="00543554" w:rsidP="00941F7C"/>
    <w:p w14:paraId="3A3B4F87" w14:textId="1066C20A" w:rsidR="00543554" w:rsidRDefault="00543554" w:rsidP="00941F7C"/>
    <w:p w14:paraId="3FAF5EA0" w14:textId="77777777" w:rsidR="00647876" w:rsidRDefault="00647876" w:rsidP="00543554">
      <w:pPr>
        <w:spacing w:line="276" w:lineRule="auto"/>
        <w:jc w:val="center"/>
        <w:rPr>
          <w:rFonts w:ascii="Arial" w:eastAsiaTheme="minorHAnsi" w:hAnsi="Arial" w:cs="Arial"/>
          <w:b/>
          <w:color w:val="FF0000"/>
          <w:sz w:val="40"/>
          <w:szCs w:val="40"/>
        </w:rPr>
      </w:pPr>
    </w:p>
    <w:p w14:paraId="0ADE6030" w14:textId="77777777" w:rsidR="00647876" w:rsidRDefault="00647876" w:rsidP="00543554">
      <w:pPr>
        <w:spacing w:line="276" w:lineRule="auto"/>
        <w:jc w:val="center"/>
        <w:rPr>
          <w:rFonts w:ascii="Arial" w:eastAsiaTheme="minorHAnsi" w:hAnsi="Arial" w:cs="Arial"/>
          <w:b/>
          <w:color w:val="FF0000"/>
          <w:sz w:val="40"/>
          <w:szCs w:val="40"/>
        </w:rPr>
      </w:pPr>
    </w:p>
    <w:p w14:paraId="3D9DD572" w14:textId="77777777" w:rsidR="00647876" w:rsidRDefault="00647876" w:rsidP="00543554">
      <w:pPr>
        <w:spacing w:line="276" w:lineRule="auto"/>
        <w:jc w:val="center"/>
        <w:rPr>
          <w:rFonts w:ascii="Arial" w:eastAsiaTheme="minorHAnsi" w:hAnsi="Arial" w:cs="Arial"/>
          <w:b/>
          <w:color w:val="FF0000"/>
          <w:sz w:val="40"/>
          <w:szCs w:val="40"/>
        </w:rPr>
      </w:pPr>
    </w:p>
    <w:p w14:paraId="3C8FFC54" w14:textId="77777777" w:rsidR="00647876" w:rsidRDefault="00647876" w:rsidP="00647876">
      <w:pPr>
        <w:spacing w:line="276" w:lineRule="auto"/>
        <w:jc w:val="center"/>
        <w:rPr>
          <w:rFonts w:ascii="Arial" w:eastAsiaTheme="minorHAnsi" w:hAnsi="Arial" w:cs="Arial"/>
          <w:b/>
          <w:color w:val="FF0000"/>
          <w:sz w:val="36"/>
          <w:szCs w:val="40"/>
        </w:rPr>
      </w:pPr>
      <w:r>
        <w:tab/>
      </w:r>
      <w:r>
        <w:rPr>
          <w:rFonts w:ascii="Arial" w:eastAsiaTheme="minorHAnsi" w:hAnsi="Arial" w:cs="Arial"/>
          <w:b/>
          <w:color w:val="FF0000"/>
          <w:sz w:val="40"/>
          <w:szCs w:val="40"/>
        </w:rPr>
        <w:t>4</w:t>
      </w:r>
      <w:r>
        <w:rPr>
          <w:rFonts w:ascii="Arial" w:eastAsiaTheme="minorHAnsi" w:hAnsi="Arial" w:cs="Arial"/>
          <w:b/>
          <w:color w:val="FF0000"/>
          <w:sz w:val="40"/>
          <w:szCs w:val="40"/>
          <w:vertAlign w:val="superscript"/>
        </w:rPr>
        <w:t>th</w:t>
      </w:r>
      <w:r>
        <w:rPr>
          <w:rFonts w:ascii="Arial" w:eastAsiaTheme="minorHAnsi" w:hAnsi="Arial" w:cs="Arial"/>
          <w:b/>
          <w:color w:val="FF0000"/>
          <w:sz w:val="40"/>
          <w:szCs w:val="40"/>
        </w:rPr>
        <w:t xml:space="preserve"> and 5</w:t>
      </w:r>
      <w:r>
        <w:rPr>
          <w:rFonts w:ascii="Arial" w:eastAsiaTheme="minorHAnsi" w:hAnsi="Arial" w:cs="Arial"/>
          <w:b/>
          <w:color w:val="FF0000"/>
          <w:sz w:val="40"/>
          <w:szCs w:val="40"/>
          <w:vertAlign w:val="superscript"/>
        </w:rPr>
        <w:t>th</w:t>
      </w:r>
      <w:r>
        <w:rPr>
          <w:rFonts w:ascii="Arial" w:eastAsiaTheme="minorHAnsi" w:hAnsi="Arial" w:cs="Arial"/>
          <w:b/>
          <w:color w:val="FF0000"/>
          <w:sz w:val="40"/>
          <w:szCs w:val="40"/>
        </w:rPr>
        <w:t xml:space="preserve"> Grade Girls Basketball</w:t>
      </w:r>
    </w:p>
    <w:p w14:paraId="7ACFFE13" w14:textId="77777777" w:rsidR="00647876" w:rsidRDefault="00647876" w:rsidP="00647876">
      <w:pPr>
        <w:spacing w:line="276" w:lineRule="auto"/>
        <w:jc w:val="center"/>
        <w:rPr>
          <w:rFonts w:ascii="Arial" w:eastAsiaTheme="minorHAnsi" w:hAnsi="Arial" w:cs="Arial"/>
          <w:b/>
          <w:color w:val="FF0000"/>
          <w:sz w:val="36"/>
          <w:szCs w:val="40"/>
        </w:rPr>
      </w:pPr>
    </w:p>
    <w:p w14:paraId="18531DC2"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Group Practices will be Tuesday, October 26 and Thursday, October 28 from 6:30-7:30pm. All located at the Wytheville Community Center.</w:t>
      </w:r>
    </w:p>
    <w:p w14:paraId="47A962E2"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Teams are slated to be picked by coaches and athletic staff following group practices. You will be contacted by the coach for your first team practice time and location. Please allow a couple days for this to be completed. </w:t>
      </w:r>
    </w:p>
    <w:p w14:paraId="484355E9"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Games will tentatively start on November 16 with games held on but not limited to Tuesday evenings and Saturday mornings with practices on Monday and Thursday evenings.</w:t>
      </w:r>
    </w:p>
    <w:p w14:paraId="5A43B55E"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provided: Basketball shorts to keep. Jerseys will be kept at the Rec Center and will be here for your use for every game.</w:t>
      </w:r>
    </w:p>
    <w:p w14:paraId="7291BC4D"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needed/recommended: Comfortable basketball/running shoes.</w:t>
      </w:r>
    </w:p>
    <w:p w14:paraId="5BF1B80D"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Travel to County Schools will be a possibility dependent on total number of teams registered county wide.   </w:t>
      </w:r>
    </w:p>
    <w:p w14:paraId="632EC215"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Remember to sign Player and Parent Code of Ethics and turn in to Wytheville Community Center prior to the first game.</w:t>
      </w:r>
    </w:p>
    <w:p w14:paraId="13D88708"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Like us on Facebook for all schedule updates and notifications.</w:t>
      </w:r>
    </w:p>
    <w:p w14:paraId="74C10ADB"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Cancellation line – 223-3599</w:t>
      </w:r>
    </w:p>
    <w:p w14:paraId="2CCA624E" w14:textId="77777777" w:rsidR="00647876" w:rsidRDefault="00647876" w:rsidP="00647876">
      <w:pPr>
        <w:numPr>
          <w:ilvl w:val="0"/>
          <w:numId w:val="1"/>
        </w:numPr>
        <w:spacing w:line="276" w:lineRule="auto"/>
        <w:rPr>
          <w:rFonts w:ascii="Arial" w:hAnsi="Arial" w:cs="Arial"/>
          <w:b/>
          <w:sz w:val="22"/>
          <w:szCs w:val="22"/>
        </w:rPr>
      </w:pPr>
      <w:r>
        <w:rPr>
          <w:rFonts w:ascii="Arial" w:hAnsi="Arial" w:cs="Arial"/>
          <w:b/>
          <w:sz w:val="22"/>
          <w:szCs w:val="22"/>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Pr>
          <w:rFonts w:ascii="Arial" w:hAnsi="Arial" w:cs="Arial"/>
          <w:b/>
          <w:bCs/>
          <w:sz w:val="22"/>
          <w:szCs w:val="22"/>
        </w:rPr>
        <w:t>Also, if you would like to receive any notifications and updates via text message for any number you have submitted, please text Alert to 22300.</w:t>
      </w:r>
      <w:r>
        <w:rPr>
          <w:rFonts w:ascii="Arial" w:hAnsi="Arial" w:cs="Arial"/>
          <w:b/>
          <w:sz w:val="22"/>
          <w:szCs w:val="22"/>
        </w:rPr>
        <w:t xml:space="preserve"> If you would like to be removed from the calling list, please follow the prompts at the end of the first message you receive. Please note that the notification system contact list will be completely reset sport to sport, therefore any additional numbers added other than your main contact number will need to be added for each sport as instructed above.</w:t>
      </w:r>
    </w:p>
    <w:p w14:paraId="6B2A0FCB" w14:textId="77777777" w:rsidR="00647876" w:rsidRDefault="00647876" w:rsidP="00647876">
      <w:pPr>
        <w:spacing w:line="276" w:lineRule="auto"/>
        <w:rPr>
          <w:rFonts w:ascii="Arial" w:hAnsi="Arial" w:cs="Arial"/>
          <w:b/>
        </w:rPr>
      </w:pPr>
    </w:p>
    <w:p w14:paraId="47ACC732" w14:textId="77777777" w:rsidR="00647876" w:rsidRDefault="00647876" w:rsidP="00647876">
      <w:pPr>
        <w:spacing w:line="276" w:lineRule="auto"/>
        <w:rPr>
          <w:rFonts w:ascii="Arial" w:hAnsi="Arial" w:cs="Arial"/>
          <w:b/>
        </w:rPr>
      </w:pPr>
      <w:r>
        <w:rPr>
          <w:rFonts w:ascii="Arial" w:hAnsi="Arial" w:cs="Arial"/>
          <w:b/>
        </w:rPr>
        <w:t xml:space="preserve">Contact the Athletics Coordinator Chad Wright directly at 276-223-3518 or by email at </w:t>
      </w:r>
      <w:hyperlink r:id="rId8" w:history="1">
        <w:r>
          <w:rPr>
            <w:rStyle w:val="Hyperlink"/>
            <w:rFonts w:ascii="Arial" w:hAnsi="Arial" w:cs="Arial"/>
            <w:b/>
          </w:rPr>
          <w:t>chad.wright@wytheville.org</w:t>
        </w:r>
      </w:hyperlink>
      <w:r>
        <w:rPr>
          <w:rFonts w:ascii="Arial" w:hAnsi="Arial" w:cs="Arial"/>
          <w:b/>
        </w:rPr>
        <w:t xml:space="preserve"> with all questions, concerns, issues, </w:t>
      </w:r>
      <w:proofErr w:type="gramStart"/>
      <w:r>
        <w:rPr>
          <w:rFonts w:ascii="Arial" w:hAnsi="Arial" w:cs="Arial"/>
          <w:b/>
        </w:rPr>
        <w:t>ideas</w:t>
      </w:r>
      <w:proofErr w:type="gramEnd"/>
      <w:r>
        <w:rPr>
          <w:rFonts w:ascii="Arial" w:hAnsi="Arial" w:cs="Arial"/>
          <w:b/>
        </w:rPr>
        <w:t xml:space="preserve"> or suggestions.</w:t>
      </w:r>
    </w:p>
    <w:p w14:paraId="4A62AB18" w14:textId="77777777" w:rsidR="00647876" w:rsidRDefault="00647876" w:rsidP="00647876">
      <w:pPr>
        <w:jc w:val="center"/>
        <w:rPr>
          <w:rFonts w:ascii="Arial" w:eastAsiaTheme="minorHAnsi" w:hAnsi="Arial" w:cs="Arial"/>
          <w:b/>
          <w:color w:val="FF0000"/>
          <w:sz w:val="40"/>
          <w:szCs w:val="40"/>
        </w:rPr>
      </w:pPr>
    </w:p>
    <w:p w14:paraId="464AA111" w14:textId="77777777" w:rsidR="00647876" w:rsidRDefault="00647876" w:rsidP="00647876">
      <w:pPr>
        <w:jc w:val="center"/>
        <w:rPr>
          <w:rFonts w:ascii="Arial" w:eastAsiaTheme="minorHAnsi" w:hAnsi="Arial" w:cs="Arial"/>
          <w:b/>
          <w:color w:val="FF0000"/>
          <w:sz w:val="40"/>
          <w:szCs w:val="40"/>
        </w:rPr>
      </w:pPr>
    </w:p>
    <w:p w14:paraId="3811F1DA" w14:textId="77777777" w:rsidR="00647876" w:rsidRDefault="00647876" w:rsidP="00647876">
      <w:pPr>
        <w:jc w:val="center"/>
        <w:rPr>
          <w:rFonts w:ascii="Arial" w:eastAsiaTheme="minorHAnsi" w:hAnsi="Arial" w:cs="Arial"/>
          <w:b/>
          <w:color w:val="FF0000"/>
          <w:sz w:val="40"/>
          <w:szCs w:val="40"/>
        </w:rPr>
      </w:pPr>
    </w:p>
    <w:p w14:paraId="23780885" w14:textId="77777777" w:rsidR="00647876" w:rsidRDefault="00647876" w:rsidP="00647876">
      <w:pPr>
        <w:jc w:val="center"/>
        <w:rPr>
          <w:rFonts w:ascii="Arial" w:eastAsiaTheme="minorHAnsi" w:hAnsi="Arial" w:cs="Arial"/>
          <w:b/>
          <w:color w:val="FF0000"/>
          <w:sz w:val="40"/>
          <w:szCs w:val="40"/>
        </w:rPr>
      </w:pPr>
    </w:p>
    <w:p w14:paraId="4EEBA55D" w14:textId="77777777" w:rsidR="00647876" w:rsidRDefault="00647876" w:rsidP="00647876">
      <w:pPr>
        <w:jc w:val="center"/>
        <w:rPr>
          <w:rFonts w:ascii="Arial" w:eastAsiaTheme="minorHAnsi" w:hAnsi="Arial" w:cs="Arial"/>
          <w:b/>
          <w:color w:val="FF0000"/>
          <w:sz w:val="40"/>
          <w:szCs w:val="40"/>
        </w:rPr>
      </w:pPr>
    </w:p>
    <w:p w14:paraId="4133D2D4" w14:textId="77777777" w:rsidR="00647876" w:rsidRDefault="00647876" w:rsidP="00647876"/>
    <w:p w14:paraId="7C2BD405" w14:textId="77777777" w:rsidR="00647876" w:rsidRPr="00A90BC2" w:rsidRDefault="00647876" w:rsidP="00647876">
      <w:pPr>
        <w:tabs>
          <w:tab w:val="left" w:pos="2454"/>
        </w:tabs>
      </w:pPr>
    </w:p>
    <w:p w14:paraId="4CCE0946" w14:textId="77777777" w:rsidR="00543554" w:rsidRDefault="00543554" w:rsidP="00543554">
      <w:pPr>
        <w:jc w:val="center"/>
        <w:rPr>
          <w:rFonts w:ascii="Arial" w:eastAsiaTheme="minorHAnsi" w:hAnsi="Arial" w:cs="Arial"/>
          <w:b/>
          <w:color w:val="FF0000"/>
          <w:sz w:val="40"/>
          <w:szCs w:val="40"/>
        </w:rPr>
      </w:pPr>
    </w:p>
    <w:p w14:paraId="0CE29DDA" w14:textId="77777777" w:rsidR="00543554" w:rsidRDefault="00543554" w:rsidP="00543554">
      <w:pPr>
        <w:jc w:val="center"/>
        <w:rPr>
          <w:rFonts w:ascii="Arial" w:eastAsiaTheme="minorHAnsi" w:hAnsi="Arial" w:cs="Arial"/>
          <w:b/>
          <w:color w:val="FF0000"/>
          <w:sz w:val="40"/>
          <w:szCs w:val="40"/>
        </w:rPr>
      </w:pPr>
    </w:p>
    <w:p w14:paraId="4546A4D6" w14:textId="77777777" w:rsidR="00543554" w:rsidRDefault="00543554" w:rsidP="00543554">
      <w:pPr>
        <w:jc w:val="center"/>
        <w:rPr>
          <w:rFonts w:ascii="Arial" w:eastAsiaTheme="minorHAnsi" w:hAnsi="Arial" w:cs="Arial"/>
          <w:b/>
          <w:color w:val="FF0000"/>
          <w:sz w:val="40"/>
          <w:szCs w:val="40"/>
        </w:rPr>
      </w:pPr>
    </w:p>
    <w:p w14:paraId="512EC4DC" w14:textId="54523698" w:rsidR="00543554" w:rsidRDefault="00543554" w:rsidP="00941F7C">
      <w:pPr>
        <w:rPr>
          <w:rFonts w:ascii="Arial" w:eastAsiaTheme="minorHAnsi" w:hAnsi="Arial" w:cs="Arial"/>
          <w:b/>
          <w:color w:val="FF0000"/>
          <w:sz w:val="40"/>
          <w:szCs w:val="40"/>
        </w:rPr>
      </w:pPr>
    </w:p>
    <w:p w14:paraId="70D559AE" w14:textId="77777777" w:rsidR="00647876" w:rsidRDefault="00647876" w:rsidP="00647876">
      <w:pPr>
        <w:spacing w:line="276" w:lineRule="auto"/>
        <w:jc w:val="center"/>
        <w:rPr>
          <w:rFonts w:ascii="Arial" w:eastAsiaTheme="minorHAnsi" w:hAnsi="Arial" w:cs="Arial"/>
          <w:b/>
          <w:color w:val="FF0000"/>
          <w:sz w:val="40"/>
          <w:szCs w:val="40"/>
        </w:rPr>
      </w:pPr>
      <w:r>
        <w:rPr>
          <w:rFonts w:ascii="Arial" w:eastAsiaTheme="minorHAnsi" w:hAnsi="Arial" w:cs="Arial"/>
          <w:b/>
          <w:color w:val="FF0000"/>
          <w:sz w:val="40"/>
          <w:szCs w:val="40"/>
        </w:rPr>
        <w:t>4</w:t>
      </w:r>
      <w:r>
        <w:rPr>
          <w:rFonts w:ascii="Arial" w:eastAsiaTheme="minorHAnsi" w:hAnsi="Arial" w:cs="Arial"/>
          <w:b/>
          <w:color w:val="FF0000"/>
          <w:sz w:val="40"/>
          <w:szCs w:val="40"/>
          <w:vertAlign w:val="superscript"/>
        </w:rPr>
        <w:t>th</w:t>
      </w:r>
      <w:r>
        <w:rPr>
          <w:rFonts w:ascii="Arial" w:eastAsiaTheme="minorHAnsi" w:hAnsi="Arial" w:cs="Arial"/>
          <w:b/>
          <w:color w:val="FF0000"/>
          <w:sz w:val="40"/>
          <w:szCs w:val="40"/>
        </w:rPr>
        <w:t xml:space="preserve"> and 5</w:t>
      </w:r>
      <w:r>
        <w:rPr>
          <w:rFonts w:ascii="Arial" w:eastAsiaTheme="minorHAnsi" w:hAnsi="Arial" w:cs="Arial"/>
          <w:b/>
          <w:color w:val="FF0000"/>
          <w:sz w:val="40"/>
          <w:szCs w:val="40"/>
          <w:vertAlign w:val="superscript"/>
        </w:rPr>
        <w:t>th</w:t>
      </w:r>
      <w:r>
        <w:rPr>
          <w:rFonts w:ascii="Arial" w:eastAsiaTheme="minorHAnsi" w:hAnsi="Arial" w:cs="Arial"/>
          <w:b/>
          <w:color w:val="FF0000"/>
          <w:sz w:val="40"/>
          <w:szCs w:val="40"/>
        </w:rPr>
        <w:t xml:space="preserve"> Grade Boys Basketball</w:t>
      </w:r>
    </w:p>
    <w:p w14:paraId="43DE596D" w14:textId="77777777" w:rsidR="00647876" w:rsidRDefault="00647876" w:rsidP="00647876">
      <w:pPr>
        <w:spacing w:line="276" w:lineRule="auto"/>
        <w:jc w:val="center"/>
        <w:rPr>
          <w:rFonts w:ascii="Arial" w:eastAsiaTheme="minorHAnsi" w:hAnsi="Arial" w:cs="Arial"/>
          <w:b/>
          <w:color w:val="FF0000"/>
          <w:sz w:val="40"/>
          <w:szCs w:val="40"/>
        </w:rPr>
      </w:pPr>
    </w:p>
    <w:p w14:paraId="4419961F"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Group Practices will be Tuesday, October 26 and Thursday, October 28 from 7:30-8:30pm. All located at the Wytheville Community Center.</w:t>
      </w:r>
    </w:p>
    <w:p w14:paraId="24A0EFD7"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Teams are slated to be picked by coaches and athletic staff following group practices. You will be contacted by the coach for your first team practice time and location. Please allow a couple days for this to be completed. </w:t>
      </w:r>
    </w:p>
    <w:p w14:paraId="4D1DD702"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Games will tentatively start on November 16 with games held on but not limited to Tuesday evenings and Saturday mornings with practices on Monday and Thursday evenings.</w:t>
      </w:r>
    </w:p>
    <w:p w14:paraId="0CCE41A5"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provided: Basketball shorts to keep. Jerseys will be kept at the Rec Center and will be here for your use for every game.</w:t>
      </w:r>
    </w:p>
    <w:p w14:paraId="5FB90937"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Equipment needed/recommended: Comfortable basketball/running shoes.</w:t>
      </w:r>
    </w:p>
    <w:p w14:paraId="58A37E9C"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 xml:space="preserve">Travel to County Schools will be a possibility dependent on total number of teams registered county wide.   </w:t>
      </w:r>
    </w:p>
    <w:p w14:paraId="133D1BA3"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Remember to sign Player and Parent Code of Ethics and turn in to Wytheville Community Center prior to the first game.</w:t>
      </w:r>
    </w:p>
    <w:p w14:paraId="2A5A0473"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Like us on Facebook for all schedule updates and notifications.</w:t>
      </w:r>
    </w:p>
    <w:p w14:paraId="5A696726" w14:textId="77777777" w:rsidR="00647876" w:rsidRDefault="00647876" w:rsidP="00647876">
      <w:pPr>
        <w:numPr>
          <w:ilvl w:val="0"/>
          <w:numId w:val="1"/>
        </w:numPr>
        <w:spacing w:line="276" w:lineRule="auto"/>
        <w:rPr>
          <w:rFonts w:ascii="Arial" w:eastAsiaTheme="minorHAnsi" w:hAnsi="Arial" w:cs="Arial"/>
          <w:b/>
          <w:sz w:val="22"/>
        </w:rPr>
      </w:pPr>
      <w:r>
        <w:rPr>
          <w:rFonts w:ascii="Arial" w:eastAsiaTheme="minorHAnsi" w:hAnsi="Arial" w:cs="Arial"/>
          <w:b/>
          <w:sz w:val="22"/>
        </w:rPr>
        <w:t>Cancellation line – 223-3599</w:t>
      </w:r>
    </w:p>
    <w:p w14:paraId="18A6FF90" w14:textId="77777777" w:rsidR="00647876" w:rsidRDefault="00647876" w:rsidP="00647876">
      <w:pPr>
        <w:numPr>
          <w:ilvl w:val="0"/>
          <w:numId w:val="1"/>
        </w:numPr>
        <w:spacing w:line="276" w:lineRule="auto"/>
        <w:rPr>
          <w:rFonts w:ascii="Arial" w:hAnsi="Arial" w:cs="Arial"/>
          <w:b/>
          <w:sz w:val="22"/>
          <w:szCs w:val="22"/>
        </w:rPr>
      </w:pPr>
      <w:r>
        <w:rPr>
          <w:rFonts w:ascii="Arial" w:hAnsi="Arial" w:cs="Arial"/>
          <w:b/>
          <w:sz w:val="22"/>
          <w:szCs w:val="22"/>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Pr>
          <w:rFonts w:ascii="Arial" w:hAnsi="Arial" w:cs="Arial"/>
          <w:b/>
          <w:bCs/>
          <w:sz w:val="22"/>
          <w:szCs w:val="22"/>
        </w:rPr>
        <w:t>Also, if you would like to receive any notifications and updates via text message for any number you have submitted, please text Alert to 22300.</w:t>
      </w:r>
      <w:r>
        <w:rPr>
          <w:rFonts w:ascii="Arial" w:hAnsi="Arial" w:cs="Arial"/>
          <w:b/>
          <w:sz w:val="22"/>
          <w:szCs w:val="22"/>
        </w:rPr>
        <w:t xml:space="preserve"> If you would like to be removed from the calling list, please follow the prompts at the end of the first message you receive. Please note that the notification system contact list will be completely reset sport to sport, therefore any additional numbers added other than your main contact number will need to be added for each sport as instructed above.</w:t>
      </w:r>
    </w:p>
    <w:p w14:paraId="59A6FA39" w14:textId="77777777" w:rsidR="00647876" w:rsidRDefault="00647876" w:rsidP="00647876">
      <w:pPr>
        <w:spacing w:line="276" w:lineRule="auto"/>
        <w:rPr>
          <w:rFonts w:ascii="Arial" w:hAnsi="Arial" w:cs="Arial"/>
          <w:b/>
        </w:rPr>
      </w:pPr>
    </w:p>
    <w:p w14:paraId="75DA3E69" w14:textId="77777777" w:rsidR="00647876" w:rsidRDefault="00647876" w:rsidP="00647876">
      <w:pPr>
        <w:spacing w:line="276" w:lineRule="auto"/>
        <w:rPr>
          <w:rFonts w:ascii="Arial" w:hAnsi="Arial" w:cs="Arial"/>
          <w:b/>
        </w:rPr>
      </w:pPr>
      <w:r>
        <w:rPr>
          <w:rFonts w:ascii="Arial" w:hAnsi="Arial" w:cs="Arial"/>
          <w:b/>
        </w:rPr>
        <w:t xml:space="preserve">Contact the Athletics Coordinator Chad Wright directly at 276-223-3518 or by email at </w:t>
      </w:r>
      <w:hyperlink r:id="rId9" w:history="1">
        <w:r>
          <w:rPr>
            <w:rStyle w:val="Hyperlink"/>
            <w:rFonts w:ascii="Arial" w:hAnsi="Arial" w:cs="Arial"/>
            <w:b/>
          </w:rPr>
          <w:t>chad.wright@wytheville.org</w:t>
        </w:r>
      </w:hyperlink>
      <w:r>
        <w:rPr>
          <w:rFonts w:ascii="Arial" w:hAnsi="Arial" w:cs="Arial"/>
          <w:b/>
        </w:rPr>
        <w:t xml:space="preserve"> with all questions, concerns, issues, </w:t>
      </w:r>
      <w:proofErr w:type="gramStart"/>
      <w:r>
        <w:rPr>
          <w:rFonts w:ascii="Arial" w:hAnsi="Arial" w:cs="Arial"/>
          <w:b/>
        </w:rPr>
        <w:t>ideas</w:t>
      </w:r>
      <w:proofErr w:type="gramEnd"/>
      <w:r>
        <w:rPr>
          <w:rFonts w:ascii="Arial" w:hAnsi="Arial" w:cs="Arial"/>
          <w:b/>
        </w:rPr>
        <w:t xml:space="preserve"> or suggestions. </w:t>
      </w:r>
      <w:r>
        <w:rPr>
          <w:rFonts w:ascii="Arial" w:hAnsi="Arial" w:cs="Arial"/>
          <w:b/>
        </w:rPr>
        <w:br/>
      </w:r>
    </w:p>
    <w:p w14:paraId="50993CF4" w14:textId="77777777" w:rsidR="00647876" w:rsidRPr="00941F7C" w:rsidRDefault="00647876" w:rsidP="00647876"/>
    <w:p w14:paraId="21C42B64" w14:textId="77777777" w:rsidR="00647876" w:rsidRDefault="00647876" w:rsidP="00647876">
      <w:pPr>
        <w:spacing w:line="276" w:lineRule="auto"/>
        <w:jc w:val="center"/>
        <w:rPr>
          <w:rFonts w:ascii="Arial" w:eastAsiaTheme="minorHAnsi" w:hAnsi="Arial" w:cs="Arial"/>
          <w:b/>
          <w:color w:val="FF0000"/>
          <w:sz w:val="40"/>
          <w:szCs w:val="40"/>
        </w:rPr>
      </w:pPr>
    </w:p>
    <w:p w14:paraId="7DC1717E" w14:textId="77777777" w:rsidR="00647876" w:rsidRDefault="00647876" w:rsidP="00647876">
      <w:pPr>
        <w:jc w:val="center"/>
        <w:rPr>
          <w:rFonts w:ascii="Arial" w:eastAsiaTheme="minorHAnsi" w:hAnsi="Arial" w:cs="Arial"/>
          <w:b/>
          <w:color w:val="FF0000"/>
          <w:sz w:val="40"/>
          <w:szCs w:val="40"/>
        </w:rPr>
      </w:pPr>
    </w:p>
    <w:p w14:paraId="012BEAA2" w14:textId="77777777" w:rsidR="00647876" w:rsidRDefault="00647876" w:rsidP="00647876"/>
    <w:p w14:paraId="0CD50612" w14:textId="77777777" w:rsidR="00647876" w:rsidRPr="00A90BC2" w:rsidRDefault="00647876" w:rsidP="00647876">
      <w:pPr>
        <w:tabs>
          <w:tab w:val="left" w:pos="2454"/>
        </w:tabs>
      </w:pPr>
    </w:p>
    <w:p w14:paraId="71053BD5" w14:textId="77777777" w:rsidR="00647876" w:rsidRPr="00941F7C" w:rsidRDefault="00647876" w:rsidP="00941F7C"/>
    <w:sectPr w:rsidR="00647876" w:rsidRPr="00941F7C" w:rsidSect="00A83DC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766D" w14:textId="77777777" w:rsidR="007F158B" w:rsidRDefault="007F158B" w:rsidP="00D6253C">
      <w:r>
        <w:separator/>
      </w:r>
    </w:p>
  </w:endnote>
  <w:endnote w:type="continuationSeparator" w:id="0">
    <w:p w14:paraId="0CAD24B1" w14:textId="77777777" w:rsidR="007F158B" w:rsidRDefault="007F158B" w:rsidP="00D6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BBB9" w14:textId="77777777" w:rsidR="007F158B" w:rsidRDefault="007F158B" w:rsidP="00D6253C">
      <w:r>
        <w:separator/>
      </w:r>
    </w:p>
  </w:footnote>
  <w:footnote w:type="continuationSeparator" w:id="0">
    <w:p w14:paraId="52EDFA58" w14:textId="77777777" w:rsidR="007F158B" w:rsidRDefault="007F158B" w:rsidP="00D6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39D" w14:textId="322010FD" w:rsidR="00A43DA2" w:rsidRDefault="0045496D">
    <w:pPr>
      <w:pStyle w:val="Header"/>
    </w:pPr>
    <w:r>
      <w:rPr>
        <w:noProof/>
      </w:rPr>
      <w:drawing>
        <wp:anchor distT="0" distB="0" distL="114300" distR="114300" simplePos="0" relativeHeight="251659264" behindDoc="0" locked="0" layoutInCell="1" allowOverlap="1" wp14:anchorId="1616BDCB" wp14:editId="1F1F854B">
          <wp:simplePos x="0" y="0"/>
          <wp:positionH relativeFrom="column">
            <wp:posOffset>1053548</wp:posOffset>
          </wp:positionH>
          <wp:positionV relativeFrom="paragraph">
            <wp:posOffset>-200440</wp:posOffset>
          </wp:positionV>
          <wp:extent cx="2127057" cy="1176960"/>
          <wp:effectExtent l="0" t="0" r="0" b="0"/>
          <wp:wrapNone/>
          <wp:docPr id="4" name="Picture 3" descr="Park and Rec Staff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and Rec Staff - transparent.png"/>
                  <pic:cNvPicPr/>
                </pic:nvPicPr>
                <pic:blipFill>
                  <a:blip r:embed="rId1" cstate="print"/>
                  <a:stretch>
                    <a:fillRect/>
                  </a:stretch>
                </pic:blipFill>
                <pic:spPr>
                  <a:xfrm>
                    <a:off x="0" y="0"/>
                    <a:ext cx="2144366" cy="1186537"/>
                  </a:xfrm>
                  <a:prstGeom prst="rect">
                    <a:avLst/>
                  </a:prstGeom>
                </pic:spPr>
              </pic:pic>
            </a:graphicData>
          </a:graphic>
          <wp14:sizeRelH relativeFrom="margin">
            <wp14:pctWidth>0</wp14:pctWidth>
          </wp14:sizeRelH>
          <wp14:sizeRelV relativeFrom="margin">
            <wp14:pctHeight>0</wp14:pctHeight>
          </wp14:sizeRelV>
        </wp:anchor>
      </w:drawing>
    </w:r>
    <w:r w:rsidR="00A83DCD">
      <w:rPr>
        <w:noProof/>
      </w:rPr>
      <mc:AlternateContent>
        <mc:Choice Requires="wps">
          <w:drawing>
            <wp:anchor distT="0" distB="0" distL="114300" distR="114300" simplePos="0" relativeHeight="251658239" behindDoc="0" locked="0" layoutInCell="1" allowOverlap="1" wp14:anchorId="03613408" wp14:editId="698F1B88">
              <wp:simplePos x="0" y="0"/>
              <wp:positionH relativeFrom="column">
                <wp:posOffset>2750820</wp:posOffset>
              </wp:positionH>
              <wp:positionV relativeFrom="paragraph">
                <wp:posOffset>40005</wp:posOffset>
              </wp:positionV>
              <wp:extent cx="2743200" cy="930275"/>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CFAD"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7F44F6C3"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13BB8BA8"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1CE96667"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410A4400"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41DF91E3" w14:textId="77777777" w:rsidR="00A43DA2" w:rsidRPr="00D6253C" w:rsidRDefault="00A43DA2" w:rsidP="00D6253C">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3613408" id="_x0000_t202" coordsize="21600,21600" o:spt="202" path="m,l,21600r21600,l21600,xe">
              <v:stroke joinstyle="miter"/>
              <v:path gradientshapeok="t" o:connecttype="rect"/>
            </v:shapetype>
            <v:shape id="Text Box 1" o:spid="_x0000_s1026" type="#_x0000_t202" style="position:absolute;margin-left:216.6pt;margin-top:3.15pt;width:3in;height:73.25pt;z-index:251658239;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" stroked="f">
              <v:textbox>
                <w:txbxContent>
                  <w:p w14:paraId="35EDCFAD"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333 COMMUNITY BLVD</w:t>
                    </w:r>
                  </w:p>
                  <w:p w14:paraId="7F44F6C3"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WYTHEVILLE, VA 24382</w:t>
                    </w:r>
                  </w:p>
                  <w:p w14:paraId="13BB8BA8"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(276) 223-3378</w:t>
                    </w:r>
                  </w:p>
                  <w:p w14:paraId="1CE96667"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Fax (276) 223-3364</w:t>
                    </w:r>
                  </w:p>
                  <w:p w14:paraId="410A4400" w14:textId="77777777" w:rsidR="00A43DA2" w:rsidRPr="0045496D" w:rsidRDefault="00A43DA2" w:rsidP="00D6253C">
                    <w:pPr>
                      <w:pStyle w:val="Footer"/>
                      <w:jc w:val="center"/>
                      <w:rPr>
                        <w:rFonts w:ascii="Century Schoolbook" w:hAnsi="Century Schoolbook" w:cs="Aharoni"/>
                        <w:color w:val="17365D" w:themeColor="text2" w:themeShade="BF"/>
                        <w:sz w:val="18"/>
                        <w:szCs w:val="18"/>
                      </w:rPr>
                    </w:pPr>
                    <w:r w:rsidRPr="0045496D">
                      <w:rPr>
                        <w:rFonts w:ascii="Century Schoolbook" w:hAnsi="Century Schoolbook" w:cs="Aharoni"/>
                        <w:color w:val="17365D" w:themeColor="text2" w:themeShade="BF"/>
                        <w:sz w:val="18"/>
                        <w:szCs w:val="18"/>
                      </w:rPr>
                      <w:t>rec.wytheville.org</w:t>
                    </w:r>
                  </w:p>
                  <w:p w14:paraId="41DF91E3" w14:textId="77777777" w:rsidR="00A43DA2" w:rsidRPr="00D6253C" w:rsidRDefault="00A43DA2" w:rsidP="00D6253C">
                    <w:pPr>
                      <w:rPr>
                        <w:sz w:val="16"/>
                        <w:szCs w:val="16"/>
                      </w:rPr>
                    </w:pPr>
                  </w:p>
                </w:txbxContent>
              </v:textbox>
            </v:shape>
          </w:pict>
        </mc:Fallback>
      </mc:AlternateContent>
    </w:r>
  </w:p>
  <w:p w14:paraId="392C9BB1" w14:textId="689AE1E0" w:rsidR="00A43DA2" w:rsidRDefault="00A83DCD">
    <w:pPr>
      <w:pStyle w:val="Header"/>
    </w:pPr>
    <w:r>
      <w:rPr>
        <w:noProof/>
      </w:rPr>
      <mc:AlternateContent>
        <mc:Choice Requires="wps">
          <w:drawing>
            <wp:anchor distT="0" distB="0" distL="114300" distR="114300" simplePos="0" relativeHeight="251660288" behindDoc="0" locked="0" layoutInCell="1" allowOverlap="1" wp14:anchorId="4315C9DC" wp14:editId="5E6BCCC1">
              <wp:simplePos x="0" y="0"/>
              <wp:positionH relativeFrom="column">
                <wp:posOffset>-790575</wp:posOffset>
              </wp:positionH>
              <wp:positionV relativeFrom="paragraph">
                <wp:posOffset>781685</wp:posOffset>
              </wp:positionV>
              <wp:extent cx="7439025" cy="9525"/>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9025" cy="9525"/>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AF9DE" id="_x0000_t32" coordsize="21600,21600" o:spt="32" o:oned="t" path="m,l21600,21600e" filled="f">
              <v:path arrowok="t" fillok="f" o:connecttype="none"/>
              <o:lock v:ext="edit" shapetype="t"/>
            </v:shapetype>
            <v:shape id="AutoShape 2" o:spid="_x0000_s1026" type="#_x0000_t32" style="position:absolute;margin-left:-62.25pt;margin-top:61.55pt;width:585.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" strokecolor="#17365d [241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590C"/>
    <w:multiLevelType w:val="hybridMultilevel"/>
    <w:tmpl w:val="DDBC0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EB"/>
    <w:rsid w:val="001E1918"/>
    <w:rsid w:val="0020536A"/>
    <w:rsid w:val="00255FCB"/>
    <w:rsid w:val="002D6E84"/>
    <w:rsid w:val="00394308"/>
    <w:rsid w:val="00395880"/>
    <w:rsid w:val="0045496D"/>
    <w:rsid w:val="004D6FC9"/>
    <w:rsid w:val="00543554"/>
    <w:rsid w:val="005B43CB"/>
    <w:rsid w:val="00622EB8"/>
    <w:rsid w:val="00647876"/>
    <w:rsid w:val="006F00EB"/>
    <w:rsid w:val="007441DD"/>
    <w:rsid w:val="00770A4A"/>
    <w:rsid w:val="007F158B"/>
    <w:rsid w:val="008C160B"/>
    <w:rsid w:val="00941F7C"/>
    <w:rsid w:val="00A30ED7"/>
    <w:rsid w:val="00A43DA2"/>
    <w:rsid w:val="00A83DCD"/>
    <w:rsid w:val="00AB0866"/>
    <w:rsid w:val="00B64783"/>
    <w:rsid w:val="00BA472B"/>
    <w:rsid w:val="00D6253C"/>
    <w:rsid w:val="00D95788"/>
    <w:rsid w:val="00F2691C"/>
    <w:rsid w:val="00F9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60A28"/>
  <w15:docId w15:val="{DCF7B085-FCF8-41B5-8B2C-57D0B22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160B"/>
    <w:pPr>
      <w:keepNext/>
      <w:outlineLvl w:val="0"/>
    </w:pPr>
    <w:rPr>
      <w:b/>
      <w:bCs/>
      <w:u w:val="single"/>
    </w:rPr>
  </w:style>
  <w:style w:type="paragraph" w:styleId="Heading2">
    <w:name w:val="heading 2"/>
    <w:basedOn w:val="Normal"/>
    <w:next w:val="Normal"/>
    <w:link w:val="Heading2Char"/>
    <w:qFormat/>
    <w:rsid w:val="008C160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3C"/>
    <w:pPr>
      <w:tabs>
        <w:tab w:val="center" w:pos="4680"/>
        <w:tab w:val="right" w:pos="9360"/>
      </w:tabs>
    </w:pPr>
  </w:style>
  <w:style w:type="character" w:customStyle="1" w:styleId="HeaderChar">
    <w:name w:val="Header Char"/>
    <w:basedOn w:val="DefaultParagraphFont"/>
    <w:link w:val="Header"/>
    <w:uiPriority w:val="99"/>
    <w:rsid w:val="00D6253C"/>
  </w:style>
  <w:style w:type="paragraph" w:styleId="Footer">
    <w:name w:val="footer"/>
    <w:basedOn w:val="Normal"/>
    <w:link w:val="FooterChar"/>
    <w:unhideWhenUsed/>
    <w:rsid w:val="00D6253C"/>
    <w:pPr>
      <w:tabs>
        <w:tab w:val="center" w:pos="4680"/>
        <w:tab w:val="right" w:pos="9360"/>
      </w:tabs>
    </w:pPr>
  </w:style>
  <w:style w:type="character" w:customStyle="1" w:styleId="FooterChar">
    <w:name w:val="Footer Char"/>
    <w:basedOn w:val="DefaultParagraphFont"/>
    <w:link w:val="Footer"/>
    <w:rsid w:val="00D6253C"/>
  </w:style>
  <w:style w:type="paragraph" w:styleId="BalloonText">
    <w:name w:val="Balloon Text"/>
    <w:basedOn w:val="Normal"/>
    <w:link w:val="BalloonTextChar"/>
    <w:uiPriority w:val="99"/>
    <w:semiHidden/>
    <w:unhideWhenUsed/>
    <w:rsid w:val="00D6253C"/>
    <w:rPr>
      <w:rFonts w:ascii="Tahoma" w:hAnsi="Tahoma" w:cs="Tahoma"/>
      <w:sz w:val="16"/>
      <w:szCs w:val="16"/>
    </w:rPr>
  </w:style>
  <w:style w:type="character" w:customStyle="1" w:styleId="BalloonTextChar">
    <w:name w:val="Balloon Text Char"/>
    <w:basedOn w:val="DefaultParagraphFont"/>
    <w:link w:val="BalloonText"/>
    <w:uiPriority w:val="99"/>
    <w:semiHidden/>
    <w:rsid w:val="00D6253C"/>
    <w:rPr>
      <w:rFonts w:ascii="Tahoma" w:hAnsi="Tahoma" w:cs="Tahoma"/>
      <w:sz w:val="16"/>
      <w:szCs w:val="16"/>
    </w:rPr>
  </w:style>
  <w:style w:type="character" w:customStyle="1" w:styleId="Heading1Char">
    <w:name w:val="Heading 1 Char"/>
    <w:basedOn w:val="DefaultParagraphFont"/>
    <w:link w:val="Heading1"/>
    <w:rsid w:val="008C160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C160B"/>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F269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3717">
      <w:bodyDiv w:val="1"/>
      <w:marLeft w:val="0"/>
      <w:marRight w:val="0"/>
      <w:marTop w:val="0"/>
      <w:marBottom w:val="0"/>
      <w:divBdr>
        <w:top w:val="none" w:sz="0" w:space="0" w:color="auto"/>
        <w:left w:val="none" w:sz="0" w:space="0" w:color="auto"/>
        <w:bottom w:val="none" w:sz="0" w:space="0" w:color="auto"/>
        <w:right w:val="none" w:sz="0" w:space="0" w:color="auto"/>
      </w:divBdr>
    </w:div>
    <w:div w:id="1767459045">
      <w:bodyDiv w:val="1"/>
      <w:marLeft w:val="0"/>
      <w:marRight w:val="0"/>
      <w:marTop w:val="0"/>
      <w:marBottom w:val="0"/>
      <w:divBdr>
        <w:top w:val="none" w:sz="0" w:space="0" w:color="auto"/>
        <w:left w:val="none" w:sz="0" w:space="0" w:color="auto"/>
        <w:bottom w:val="none" w:sz="0" w:space="0" w:color="auto"/>
        <w:right w:val="none" w:sz="0" w:space="0" w:color="auto"/>
      </w:divBdr>
    </w:div>
    <w:div w:id="21142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d.wright@wytheville.org" TargetMode="External"/><Relationship Id="rId3" Type="http://schemas.openxmlformats.org/officeDocument/2006/relationships/settings" Target="settings.xml"/><Relationship Id="rId7" Type="http://schemas.openxmlformats.org/officeDocument/2006/relationships/hyperlink" Target="mailto:chad.wright@wythevil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d.wright@wythevil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crystalh</dc:creator>
  <cp:lastModifiedBy>Chad Wright</cp:lastModifiedBy>
  <cp:revision>4</cp:revision>
  <cp:lastPrinted>2020-08-11T20:20:00Z</cp:lastPrinted>
  <dcterms:created xsi:type="dcterms:W3CDTF">2021-08-20T17:07:00Z</dcterms:created>
  <dcterms:modified xsi:type="dcterms:W3CDTF">2021-09-08T19:45:00Z</dcterms:modified>
</cp:coreProperties>
</file>